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E38B9" w14:textId="77777777" w:rsidR="003B78B4" w:rsidRDefault="003B78B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09CA8D5F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B78B4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2F2E86C" w:rsidR="00B9485E" w:rsidRDefault="00143E84" w:rsidP="003B78B4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3CFC8F4" w14:textId="46742017" w:rsidR="00A944DB" w:rsidRPr="00CC5F7A" w:rsidRDefault="00A944DB" w:rsidP="00A944D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  <w:lang w:val="el-GR"/>
              </w:rPr>
            </w:pP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>/</w:t>
            </w:r>
            <w:r w:rsidRPr="00A944DB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E76D2D">
              <w:rPr>
                <w:rFonts w:ascii="Cambria" w:hAnsi="Cambria" w:cs="Cambria"/>
                <w:b/>
                <w:bCs/>
                <w:color w:val="000000"/>
                <w:lang w:val="el-GR"/>
              </w:rPr>
              <w:t xml:space="preserve">: </w:t>
            </w:r>
            <w:r w:rsidR="00A72928" w:rsidRPr="00E76D2D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</w:t>
            </w:r>
            <w:r w:rsidR="009D779A" w:rsidRPr="00E76D2D">
              <w:rPr>
                <w:rFonts w:ascii="Cambria" w:hAnsi="Cambria" w:cs="Cambria"/>
                <w:bCs/>
                <w:color w:val="000000"/>
                <w:lang w:val="el-GR"/>
              </w:rPr>
              <w:t>10</w:t>
            </w:r>
            <w:r w:rsidR="00F320DF" w:rsidRPr="00E76D2D">
              <w:rPr>
                <w:rFonts w:ascii="Cambria" w:hAnsi="Cambria" w:cs="Cambria"/>
                <w:bCs/>
                <w:color w:val="000000"/>
                <w:lang w:val="el-GR"/>
              </w:rPr>
              <w:t>.20</w:t>
            </w:r>
            <w:r w:rsidR="00711029" w:rsidRPr="00E76D2D">
              <w:rPr>
                <w:rFonts w:ascii="Cambria" w:hAnsi="Cambria" w:cs="Cambria"/>
                <w:bCs/>
                <w:color w:val="000000"/>
                <w:lang w:val="el-GR"/>
              </w:rPr>
              <w:t>2</w:t>
            </w:r>
            <w:r w:rsidR="00CC5F7A">
              <w:rPr>
                <w:rFonts w:ascii="Cambria" w:hAnsi="Cambria" w:cs="Cambria"/>
                <w:bCs/>
                <w:color w:val="000000"/>
                <w:lang w:val="el-GR"/>
              </w:rPr>
              <w:t>1</w:t>
            </w:r>
          </w:p>
          <w:p w14:paraId="055D38FF" w14:textId="77777777" w:rsidR="00AD5472" w:rsidRDefault="00AD547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526CD3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46047F4" w14:textId="3F7F4481" w:rsidR="00A944DB" w:rsidRPr="00344DC6" w:rsidRDefault="00CC5F7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Αχιλλέας Ασημάκης</w:t>
            </w:r>
          </w:p>
          <w:p w14:paraId="5CB55A1E" w14:textId="0F36BCFC" w:rsidR="00B9485E" w:rsidRDefault="00A944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000C6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="00344DC6">
              <w:rPr>
                <w:rFonts w:ascii="Cambria" w:hAnsi="Cambria" w:cs="Cambria"/>
                <w:b/>
                <w:bCs/>
                <w:color w:val="000000"/>
              </w:rPr>
              <w:t xml:space="preserve"> </w:t>
            </w:r>
            <w:r w:rsidR="00CC5F7A">
              <w:rPr>
                <w:rFonts w:ascii="Cambria" w:hAnsi="Cambria" w:cs="Cambria"/>
                <w:b/>
                <w:bCs/>
                <w:color w:val="000000"/>
                <w:lang w:val="el-GR"/>
              </w:rPr>
              <w:t>Άρης</w:t>
            </w:r>
            <w:r w:rsidR="002056DB">
              <w:rPr>
                <w:rFonts w:ascii="Cambria" w:hAnsi="Cambria" w:cs="Cambria"/>
                <w:b/>
                <w:bCs/>
                <w:i/>
                <w:iCs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b/>
                <w:bCs/>
                <w:color w:val="000000"/>
              </w:rPr>
              <w:t>»</w:t>
            </w:r>
          </w:p>
          <w:p w14:paraId="344F221E" w14:textId="2B3C2620" w:rsidR="00B9485E" w:rsidRPr="00A72928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 w:rsidRPr="00A72928">
              <w:rPr>
                <w:rFonts w:ascii="Cambria" w:hAnsi="Cambria" w:cs="Cambria"/>
                <w:color w:val="000000"/>
              </w:rPr>
              <w:t>Miniature pinscher</w:t>
            </w:r>
          </w:p>
          <w:p w14:paraId="5ADC9DFB" w14:textId="54E645A0" w:rsidR="00B9485E" w:rsidRDefault="00A72928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αρσενι</w:t>
            </w:r>
            <w:r w:rsidR="00344DC6">
              <w:rPr>
                <w:rFonts w:ascii="Cambria" w:hAnsi="Cambria" w:cs="Cambria"/>
                <w:color w:val="000000"/>
                <w:lang w:val="el-GR"/>
              </w:rPr>
              <w:t>κό</w:t>
            </w:r>
            <w:r w:rsidR="00FD4EA7" w:rsidRPr="00831CE3">
              <w:rPr>
                <w:rFonts w:ascii="Cambria" w:hAnsi="Cambria" w:cs="Cambria"/>
                <w:color w:val="000000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5,4</w:t>
            </w:r>
            <w:r w:rsidR="00C000C6">
              <w:rPr>
                <w:rFonts w:ascii="Cambria" w:hAnsi="Cambria" w:cs="Cambria"/>
                <w:color w:val="000000"/>
              </w:rPr>
              <w:t xml:space="preserve"> </w:t>
            </w:r>
            <w:r w:rsidR="002056DB">
              <w:rPr>
                <w:rFonts w:ascii="Cambria" w:hAnsi="Cambria" w:cs="Cambria"/>
                <w:color w:val="000000"/>
              </w:rPr>
              <w:t>kg</w:t>
            </w:r>
          </w:p>
          <w:p w14:paraId="5CA59227" w14:textId="132767F0" w:rsidR="00AD5472" w:rsidRPr="00AD5472" w:rsidRDefault="002056DB" w:rsidP="0070577E">
            <w:pPr>
              <w:jc w:val="center"/>
              <w:rPr>
                <w:rFonts w:ascii="Cambria" w:hAnsi="Cambria" w:cs="Cambria"/>
                <w:color w:val="000000"/>
                <w:lang w:val="el-GR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="00D70E45">
              <w:rPr>
                <w:rFonts w:ascii="Cambria" w:hAnsi="Cambria" w:cs="Cambria"/>
                <w:color w:val="000000"/>
                <w:lang w:val="el-GR"/>
              </w:rPr>
              <w:t xml:space="preserve">:  </w:t>
            </w:r>
            <w:r w:rsidR="00A944DB">
              <w:rPr>
                <w:rFonts w:ascii="Cambria" w:hAnsi="Cambria" w:cs="Cambria"/>
                <w:color w:val="000000"/>
                <w:lang w:val="el-GR"/>
              </w:rPr>
              <w:t>1</w:t>
            </w:r>
            <w:r w:rsidR="00A72928">
              <w:rPr>
                <w:rFonts w:ascii="Cambria" w:hAnsi="Cambria" w:cs="Cambria"/>
                <w:color w:val="000000"/>
                <w:lang w:val="el-GR"/>
              </w:rPr>
              <w:t>2</w:t>
            </w:r>
            <w:r w:rsidR="009D779A">
              <w:rPr>
                <w:rFonts w:ascii="Cambria" w:hAnsi="Cambria" w:cs="Cambria"/>
                <w:color w:val="000000"/>
                <w:lang w:val="el-GR"/>
              </w:rPr>
              <w:t xml:space="preserve"> </w:t>
            </w:r>
            <w:r>
              <w:rPr>
                <w:rFonts w:ascii="Cambria" w:hAnsi="Cambria" w:cs="Cambria"/>
                <w:color w:val="000000"/>
                <w:lang w:val="el-GR"/>
              </w:rPr>
              <w:t>ετών</w:t>
            </w:r>
          </w:p>
        </w:tc>
      </w:tr>
    </w:tbl>
    <w:p w14:paraId="24549921" w14:textId="1BCB618F" w:rsidR="00B9485E" w:rsidRDefault="00B9485E" w:rsidP="000E68BE">
      <w:pPr>
        <w:rPr>
          <w:rFonts w:ascii="Cambria" w:hAnsi="Cambria" w:cs="Cambria"/>
        </w:rPr>
      </w:pPr>
    </w:p>
    <w:p w14:paraId="646A7B1F" w14:textId="77777777" w:rsidR="003B78B4" w:rsidRDefault="003B78B4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64023BBC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4BA9594" w14:textId="77777777" w:rsidR="003B78B4" w:rsidRDefault="003B78B4" w:rsidP="00A944DB">
      <w:pPr>
        <w:jc w:val="both"/>
        <w:rPr>
          <w:rFonts w:ascii="Cambria" w:hAnsi="Cambria" w:cs="Cambria"/>
          <w:b/>
          <w:lang w:val="en-US"/>
        </w:rPr>
      </w:pPr>
    </w:p>
    <w:p w14:paraId="7154C8EC" w14:textId="7DA20A55" w:rsidR="008B3E18" w:rsidRPr="00376164" w:rsidRDefault="00A37AF3" w:rsidP="00D30C99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 xml:space="preserve">Παραπέμπων κτηνίατρος: </w:t>
      </w:r>
      <w:r w:rsidR="00A72928" w:rsidRPr="00376164">
        <w:rPr>
          <w:rFonts w:ascii="Cambria" w:hAnsi="Cambria" w:cs="Calibri"/>
          <w:b/>
          <w:lang w:val="el-GR"/>
        </w:rPr>
        <w:t>Δ. Σκουρογιάννης.</w:t>
      </w:r>
    </w:p>
    <w:p w14:paraId="5CACF813" w14:textId="45093963" w:rsidR="001F700A" w:rsidRPr="00846C1F" w:rsidRDefault="0067107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Προληπτικός καρδιολογικός έλεγχος</w:t>
      </w:r>
      <w:r w:rsidR="003B78B4">
        <w:rPr>
          <w:rFonts w:ascii="Cambria" w:hAnsi="Cambria" w:cs="Calibri"/>
          <w:lang w:val="en-US"/>
        </w:rPr>
        <w:t>.</w:t>
      </w:r>
    </w:p>
    <w:p w14:paraId="799D3AFE" w14:textId="0DEB7704" w:rsidR="00846C1F" w:rsidRPr="00376164" w:rsidRDefault="00846C1F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Υποψία ακρόασης καρδιακού φυσήματ</w:t>
      </w:r>
      <w:r w:rsidR="0075217E">
        <w:rPr>
          <w:rFonts w:ascii="Cambria" w:hAnsi="Cambria" w:cs="Calibri"/>
          <w:lang w:val="el-GR"/>
        </w:rPr>
        <w:t>ος</w:t>
      </w:r>
      <w:r w:rsidR="003B78B4">
        <w:rPr>
          <w:rFonts w:ascii="Cambria" w:hAnsi="Cambria" w:cs="Calibri"/>
          <w:lang w:val="en-US"/>
        </w:rPr>
        <w:t>.</w:t>
      </w:r>
    </w:p>
    <w:p w14:paraId="08864FC4" w14:textId="1D418516" w:rsidR="002140A7" w:rsidRPr="00376164" w:rsidRDefault="002140A7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Χρόνιος βήχας</w:t>
      </w:r>
      <w:r w:rsidR="003B78B4">
        <w:rPr>
          <w:rFonts w:ascii="Cambria" w:hAnsi="Cambria" w:cs="Calibri"/>
          <w:lang w:val="en-US"/>
        </w:rPr>
        <w:t>.</w:t>
      </w:r>
    </w:p>
    <w:p w14:paraId="49AB4EC8" w14:textId="759B4C0B" w:rsidR="00D656F5" w:rsidRPr="00376164" w:rsidRDefault="00D408C6" w:rsidP="00D30C99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Φαρμακευτ</w:t>
      </w:r>
      <w:r w:rsidR="00D14DE7" w:rsidRPr="00376164">
        <w:rPr>
          <w:rFonts w:ascii="Cambria" w:hAnsi="Cambria" w:cs="Calibri"/>
          <w:lang w:val="el-GR"/>
        </w:rPr>
        <w:t>ική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αγωγή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μέχρι</w:t>
      </w:r>
      <w:r w:rsidR="00D14DE7" w:rsidRPr="00376164">
        <w:rPr>
          <w:rFonts w:ascii="Cambria" w:hAnsi="Cambria" w:cs="Calibri"/>
        </w:rPr>
        <w:t xml:space="preserve"> </w:t>
      </w:r>
      <w:r w:rsidR="00D14DE7" w:rsidRPr="00376164">
        <w:rPr>
          <w:rFonts w:ascii="Cambria" w:hAnsi="Cambria" w:cs="Calibri"/>
          <w:lang w:val="el-GR"/>
        </w:rPr>
        <w:t>σήμερα</w:t>
      </w:r>
      <w:r w:rsidR="00D14DE7" w:rsidRPr="00376164">
        <w:rPr>
          <w:rFonts w:ascii="Cambria" w:hAnsi="Cambria" w:cs="Calibri"/>
        </w:rPr>
        <w:t xml:space="preserve">: </w:t>
      </w:r>
      <w:r w:rsidR="0067107F">
        <w:rPr>
          <w:rFonts w:ascii="Cambria" w:hAnsi="Cambria" w:cs="Calibri"/>
          <w:b/>
          <w:lang w:val="el-GR"/>
        </w:rPr>
        <w:t>όχι</w:t>
      </w:r>
      <w:r w:rsidR="003B78B4" w:rsidRPr="003B78B4">
        <w:rPr>
          <w:rFonts w:ascii="Cambria" w:hAnsi="Cambria" w:cs="Calibri"/>
          <w:b/>
          <w:lang w:val="el-GR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479"/>
        <w:gridCol w:w="930"/>
        <w:gridCol w:w="1134"/>
        <w:gridCol w:w="162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AC206D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594321A" w:rsidR="00AC206D" w:rsidRPr="00376164" w:rsidRDefault="001309A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</w:p>
        </w:tc>
      </w:tr>
      <w:tr w:rsidR="00AC206D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1C144E5" w:rsidR="00AC206D" w:rsidRPr="00376164" w:rsidRDefault="00AC206D" w:rsidP="003B78B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AEBFFA0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</w:t>
            </w:r>
            <w:r w:rsidR="006347C1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ιν</w:t>
            </w:r>
          </w:p>
        </w:tc>
      </w:tr>
      <w:tr w:rsidR="00AC206D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</w:p>
        </w:tc>
      </w:tr>
      <w:tr w:rsidR="00AC206D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</w:tr>
      <w:tr w:rsidR="00AC206D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7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7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B78B4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B78B4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B78B4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78B4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8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8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9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9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0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0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DAA2763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</w:p>
    <w:p w14:paraId="15083719" w14:textId="014374E5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Λειτουργικότητα: </w:t>
      </w:r>
      <w:r w:rsidR="0067107F">
        <w:rPr>
          <w:rFonts w:ascii="Cambria" w:hAnsi="Cambria" w:cs="Cambria"/>
          <w:lang w:val="el-GR"/>
        </w:rPr>
        <w:t>κανονική</w:t>
      </w:r>
      <w:r>
        <w:rPr>
          <w:rFonts w:ascii="Cambria" w:hAnsi="Cambria" w:cs="Cambria"/>
          <w:lang w:val="el-GR"/>
        </w:rPr>
        <w:t xml:space="preserve"> σύγκλειση</w:t>
      </w:r>
    </w:p>
    <w:p w14:paraId="062FCD62" w14:textId="34FDCE39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 w:rsidR="0067107F">
        <w:rPr>
          <w:rFonts w:ascii="Cambria" w:hAnsi="Cambria" w:cs="Cambria"/>
          <w:b/>
          <w:bCs/>
          <w:lang w:val="el-GR"/>
        </w:rPr>
        <w:t>όχι</w:t>
      </w:r>
    </w:p>
    <w:p w14:paraId="427E58C3" w14:textId="201537E3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 χορδές: ακέραιες</w:t>
      </w:r>
    </w:p>
    <w:p w14:paraId="690DBD47" w14:textId="51487A12" w:rsidR="005B3053" w:rsidRPr="005B3053" w:rsidRDefault="005B3053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Διαμιτροειδική ροή: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  <w:lang w:val="el-GR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0DCFA1" w14:textId="7649677E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5EE3351E" w14:textId="13E821A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4D79B3BD" w14:textId="0A7EDE90" w:rsidR="00A143CF" w:rsidRPr="00DD1658" w:rsidRDefault="00A143CF" w:rsidP="00A143CF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01E9E04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="006B2FE0">
        <w:rPr>
          <w:rFonts w:ascii="Cambria" w:hAnsi="Cambria" w:cs="Cambria"/>
          <w:b/>
          <w:bCs/>
          <w:lang w:val="el-GR"/>
        </w:rPr>
        <w:t>π</w:t>
      </w:r>
      <w:r w:rsidR="002521F3">
        <w:rPr>
          <w:rFonts w:ascii="Cambria" w:hAnsi="Cambria" w:cs="Cambria"/>
          <w:b/>
          <w:bCs/>
          <w:lang w:val="el-GR"/>
        </w:rPr>
        <w:t xml:space="preserve">αρουσία υπερηχογενούς μυϊκού δακτυλίου </w:t>
      </w:r>
      <w:r w:rsidR="002521F3" w:rsidRPr="002521F3">
        <w:rPr>
          <w:rFonts w:ascii="Cambria" w:hAnsi="Cambria" w:cs="Cambria"/>
          <w:lang w:val="el-GR"/>
        </w:rPr>
        <w:t xml:space="preserve">αμέσως πριν την αορτική βαλβίδα, στον αριστερό χώρο εξώθησης. </w:t>
      </w:r>
    </w:p>
    <w:p w14:paraId="013A9C4A" w14:textId="4B5EC5F3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192B0D46" w14:textId="0DA4EDB5" w:rsidR="005B3053" w:rsidRPr="005B3053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23A8EBA1" w14:textId="147ABE51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Αορτική ροή: </w:t>
      </w:r>
      <w:r w:rsidR="006B2FE0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77777777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φυσιολογική</w:t>
      </w:r>
    </w:p>
    <w:p w14:paraId="27865F8D" w14:textId="0DDCE3EB" w:rsidR="00A143CF" w:rsidRPr="00DD1658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Λειτουργικότητα: ικανοποιητική σύγκλειση</w:t>
      </w:r>
    </w:p>
    <w:p w14:paraId="690C6841" w14:textId="77777777" w:rsidR="00A143CF" w:rsidRPr="005B3053" w:rsidRDefault="00A143CF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Παλινδρόμηση:</w:t>
      </w:r>
      <w:r w:rsidRPr="00DD1658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1C08831F" w14:textId="0F828C5B" w:rsidR="00A143CF" w:rsidRPr="000F3059" w:rsidRDefault="004D49C1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>
        <w:rPr>
          <w:rFonts w:ascii="Cambria" w:hAnsi="Cambria" w:cs="Cambria"/>
          <w:lang w:val="el-GR"/>
        </w:rPr>
        <w:t xml:space="preserve"> ροή: </w:t>
      </w:r>
      <w:r w:rsidR="00A143CF">
        <w:rPr>
          <w:rFonts w:ascii="Cambria" w:hAnsi="Cambria" w:cs="Cambria"/>
          <w:b/>
          <w:bCs/>
          <w:lang w:val="el-GR"/>
        </w:rPr>
        <w:t>κανονική</w:t>
      </w:r>
    </w:p>
    <w:p w14:paraId="1E4F41D2" w14:textId="6CE188E9" w:rsidR="000F3059" w:rsidRPr="000F3059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1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7B0B79D2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 όχι</w:t>
      </w:r>
    </w:p>
    <w:p w14:paraId="73C45FED" w14:textId="6C307BEC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 συλλογή</w:t>
      </w:r>
      <w:r>
        <w:rPr>
          <w:rFonts w:ascii="Cambria" w:hAnsi="Cambria" w:cs="Cambria"/>
          <w:lang w:val="el-GR"/>
        </w:rPr>
        <w:t>: όχι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548CA3F9" w14:textId="6E206810" w:rsidR="008D17B8" w:rsidRPr="00A224F7" w:rsidRDefault="008D17B8" w:rsidP="008D17B8">
      <w:pPr>
        <w:numPr>
          <w:ilvl w:val="0"/>
          <w:numId w:val="5"/>
        </w:numPr>
        <w:jc w:val="both"/>
        <w:rPr>
          <w:rFonts w:ascii="Cambria" w:hAnsi="Cambria" w:cs="Cambria"/>
          <w:b/>
          <w:bCs/>
        </w:rPr>
      </w:pPr>
      <w:r w:rsidRPr="00A224F7">
        <w:rPr>
          <w:rFonts w:ascii="Cambria" w:hAnsi="Cambria" w:cs="Cambria"/>
          <w:b/>
          <w:bCs/>
          <w:lang w:val="el-GR"/>
        </w:rPr>
        <w:t>Φλεβοκομβικός ρυθμός</w:t>
      </w:r>
      <w:r w:rsidR="003B78B4">
        <w:rPr>
          <w:rFonts w:ascii="Cambria" w:hAnsi="Cambria" w:cs="Cambria"/>
          <w:b/>
          <w:bCs/>
          <w:lang w:val="en-US"/>
        </w:rPr>
        <w:t>.</w:t>
      </w: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37E3EA94" w:rsidR="00AC260E" w:rsidRPr="00572B95" w:rsidRDefault="006B2FE0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 xml:space="preserve">Συγγενής </w:t>
      </w:r>
      <w:r w:rsidR="002521F3">
        <w:rPr>
          <w:rFonts w:ascii="Cambria" w:hAnsi="Cambria" w:cs="Cambria"/>
          <w:b/>
          <w:lang w:val="el-GR"/>
        </w:rPr>
        <w:t>υπ</w:t>
      </w:r>
      <w:r>
        <w:rPr>
          <w:rFonts w:ascii="Cambria" w:hAnsi="Cambria" w:cs="Cambria"/>
          <w:b/>
          <w:lang w:val="el-GR"/>
        </w:rPr>
        <w:t xml:space="preserve">αορτική στένωση </w:t>
      </w:r>
      <w:r w:rsidR="002521F3">
        <w:rPr>
          <w:rFonts w:ascii="Cambria" w:hAnsi="Cambria" w:cs="Cambria"/>
          <w:b/>
          <w:lang w:val="el-GR"/>
        </w:rPr>
        <w:t>προ</w:t>
      </w:r>
      <w:r>
        <w:rPr>
          <w:rFonts w:ascii="Cambria" w:hAnsi="Cambria" w:cs="Cambria"/>
          <w:b/>
          <w:lang w:val="el-GR"/>
        </w:rPr>
        <w:t xml:space="preserve">βαλβιδικού τύπου, </w:t>
      </w:r>
      <w:r w:rsidRPr="00F57ED9">
        <w:rPr>
          <w:rFonts w:ascii="Cambria" w:hAnsi="Cambria" w:cs="Cambria"/>
          <w:bCs/>
          <w:lang w:val="el-GR"/>
        </w:rPr>
        <w:t xml:space="preserve">χωρίς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>ού κόλπου, χωρίς περαιτέρω καρδιακή αναδιαμόρφωση.</w:t>
      </w:r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1E6A523B" w:rsidR="00572B95" w:rsidRPr="00D02C08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r>
        <w:rPr>
          <w:rFonts w:ascii="Cambria" w:hAnsi="Cambria"/>
          <w:color w:val="000000"/>
        </w:rPr>
        <w:t xml:space="preserve"> (</w:t>
      </w:r>
      <w:r w:rsidR="003B78B4">
        <w:rPr>
          <w:rFonts w:ascii="Cambria" w:hAnsi="Cambria"/>
          <w:b/>
          <w:bCs/>
          <w:color w:val="000000"/>
        </w:rPr>
        <w:t xml:space="preserve">PG : </w:t>
      </w:r>
      <w:r>
        <w:rPr>
          <w:rFonts w:ascii="Cambria" w:hAnsi="Cambria"/>
          <w:b/>
          <w:bCs/>
          <w:color w:val="000000"/>
        </w:rPr>
        <w:t>46,7 mmHg</w:t>
      </w:r>
      <w:r>
        <w:rPr>
          <w:rFonts w:ascii="Cambria" w:hAnsi="Cambria"/>
          <w:color w:val="000000"/>
        </w:rPr>
        <w:t xml:space="preserve">),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7924F696" w14:textId="77777777" w:rsidR="00D02C08" w:rsidRDefault="00D02C08" w:rsidP="00D02C08">
      <w:pPr>
        <w:pStyle w:val="ListParagraph"/>
        <w:rPr>
          <w:rFonts w:ascii="Cambria" w:hAnsi="Cambria" w:cs="Cambria"/>
        </w:rPr>
      </w:pPr>
    </w:p>
    <w:p w14:paraId="0B396BAA" w14:textId="3BF5E5B4" w:rsidR="000C7ABD" w:rsidRPr="00D02C08" w:rsidRDefault="00D02C08" w:rsidP="00D02C08">
      <w:pPr>
        <w:pStyle w:val="NormalWeb"/>
        <w:numPr>
          <w:ilvl w:val="0"/>
          <w:numId w:val="8"/>
        </w:numPr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7F0F4F">
        <w:rPr>
          <w:rFonts w:ascii="Cambria" w:hAnsi="Cambria"/>
          <w:color w:val="000000"/>
        </w:rPr>
        <w:t>Συστήνεται ένας επανέλεγχος σε 6 μήνες (</w:t>
      </w:r>
      <w:r w:rsidRPr="007F0F4F">
        <w:rPr>
          <w:rFonts w:ascii="Cambria" w:hAnsi="Cambria"/>
          <w:b/>
          <w:bCs/>
          <w:color w:val="000000"/>
        </w:rPr>
        <w:t>Μάιος 2021</w:t>
      </w:r>
      <w:r w:rsidRPr="007F0F4F">
        <w:rPr>
          <w:rFonts w:ascii="Cambria" w:hAnsi="Cambria"/>
          <w:color w:val="000000"/>
        </w:rPr>
        <w:t>) ή νωρίτερα σε περίπτωση ανάγκης. </w:t>
      </w:r>
      <w:r w:rsidRPr="00ED755C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</w:p>
    <w:p w14:paraId="6379ECB3" w14:textId="4FE40915" w:rsidR="00D02C08" w:rsidRPr="00D02C08" w:rsidRDefault="00D02C08" w:rsidP="00D02C08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</w:p>
    <w:p w14:paraId="2B712E93" w14:textId="41FB2B4E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BB933E3" w14:textId="77777777" w:rsidR="00FC4EDA" w:rsidRDefault="00FC4ED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D112F" w14:paraId="7C76C0F1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5DD52BF" w14:textId="77777777" w:rsidR="008D112F" w:rsidRPr="000C7ABD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1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BC69E3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371716" w14:textId="77777777" w:rsidR="008D112F" w:rsidRPr="00A22E91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D7D76DD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145EE41" w14:textId="77777777" w:rsidR="008D112F" w:rsidRPr="00C84F32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2D1F1BA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B335CA9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D112F" w14:paraId="16D06F48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2D4E000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A242FA" w14:textId="77777777" w:rsidR="008D112F" w:rsidRPr="009174ED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06F13" w14:textId="77777777" w:rsidR="008D112F" w:rsidRPr="00A22E91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E2084B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64D74C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A46556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D112F" w14:paraId="237C7EE6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49EB3B" w14:textId="77777777" w:rsidR="008D112F" w:rsidRPr="00BE1E8B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FD21A9E" w14:textId="77777777" w:rsidR="008D112F" w:rsidRPr="009174ED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53CD42" w14:textId="77777777" w:rsidR="008D112F" w:rsidRPr="00A22E91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F616BF" w14:textId="77777777" w:rsidR="008D112F" w:rsidRPr="00C84F32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D378F3" w14:textId="77777777" w:rsidR="008D112F" w:rsidRPr="009F548B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D3DAC4" w14:textId="77777777" w:rsidR="008D112F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D112F" w:rsidRPr="00094CE7" w14:paraId="48A45489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A1D1465" w14:textId="77777777" w:rsidR="008D112F" w:rsidRPr="00094CE7" w:rsidRDefault="008D112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13"/>
    </w:tbl>
    <w:p w14:paraId="1E7CD3E8" w14:textId="35DA3ED4" w:rsidR="000C7ABD" w:rsidRPr="008D112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ADFE7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085534" w14:textId="3D17091A" w:rsidR="00FC4EDA" w:rsidRDefault="00FC4ED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C4FED1" w14:textId="1B705FA2" w:rsidR="00FC4EDA" w:rsidRDefault="00FC4ED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1119D2C" w14:textId="5BC77A39" w:rsidR="00FC4EDA" w:rsidRDefault="00FC4ED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EA8C35D" w14:textId="77777777" w:rsidR="00FC4EDA" w:rsidRDefault="00FC4ED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C356D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2EA77F0" w14:textId="77777777" w:rsidR="00FC4EDA" w:rsidRPr="00EA24D7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</w:t>
      </w:r>
      <w:r>
        <w:rPr>
          <w:noProof/>
          <w:lang w:val="el-GR" w:eastAsia="el-GR"/>
        </w:rPr>
        <w:drawing>
          <wp:inline distT="0" distB="0" distL="0" distR="0" wp14:anchorId="4C6EF693" wp14:editId="57F64A8E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970BAB" wp14:editId="23A7700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03A3" w14:textId="77777777" w:rsidR="00FC4EDA" w:rsidRPr="00EA24D7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268048B4" w14:textId="77777777" w:rsidR="00FC4EDA" w:rsidRPr="00956FA9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982366D" wp14:editId="436EEB0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3B8047" wp14:editId="32B4ECA0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D59E" w14:textId="77777777" w:rsidR="00FC4EDA" w:rsidRPr="00956FA9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1CD908" w14:textId="77777777" w:rsidR="00FC4EDA" w:rsidRPr="00956FA9" w:rsidRDefault="00FC4EDA" w:rsidP="00FC4E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1E67EE1" wp14:editId="629E65E3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1B7A1BC" wp14:editId="2CC49532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B815" w14:textId="77777777" w:rsidR="00FC4EDA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9C6839" wp14:editId="67570A01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127A427" wp14:editId="38D13333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5F6" w14:textId="77777777" w:rsidR="00FC4EDA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F0D3A2" w14:textId="77777777" w:rsidR="00FC4EDA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CA60CDC" wp14:editId="19482BE4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0C886C0" wp14:editId="27E61AB7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ABAB" w14:textId="77777777" w:rsidR="00FC4EDA" w:rsidRDefault="00FC4EDA" w:rsidP="00FC4EDA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0D9357" w14:textId="77777777" w:rsidR="00FC4EDA" w:rsidRDefault="00FC4EDA" w:rsidP="00FC4EDA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19BA357" wp14:editId="0AD6232D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1039FB" wp14:editId="0D8D3AB6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50BE" w14:textId="77777777" w:rsidR="00FC4EDA" w:rsidRDefault="00FC4EDA" w:rsidP="00FC4E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E121A80" wp14:editId="178F9E28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BB32F88" wp14:editId="24336DC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3E38" w14:textId="77777777" w:rsidR="00FC4EDA" w:rsidRDefault="00FC4EDA" w:rsidP="00FC4E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D57E933" w14:textId="77777777" w:rsidR="00FC4EDA" w:rsidRDefault="00FC4EDA" w:rsidP="00FC4E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07C21C" wp14:editId="18AEA350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10EE" w14:textId="77777777" w:rsidR="00FC4EDA" w:rsidRDefault="00FC4EDA" w:rsidP="00FC4EDA">
      <w:pPr>
        <w:ind w:left="-360" w:right="-470"/>
        <w:rPr>
          <w:noProof/>
          <w:lang w:val="en-US" w:eastAsia="el-GR"/>
        </w:rPr>
      </w:pPr>
    </w:p>
    <w:p w14:paraId="61887EA2" w14:textId="77777777" w:rsidR="00FC4EDA" w:rsidRDefault="00FC4EDA" w:rsidP="00FC4EDA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5C6F96" w14:textId="77777777" w:rsidR="00C356D3" w:rsidRDefault="00C356D3">
      <w:r>
        <w:separator/>
      </w:r>
    </w:p>
  </w:endnote>
  <w:endnote w:type="continuationSeparator" w:id="0">
    <w:p w14:paraId="28664B24" w14:textId="77777777" w:rsidR="00C356D3" w:rsidRDefault="00C356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FD17B" w14:textId="77777777" w:rsidR="00C356D3" w:rsidRDefault="00C356D3">
      <w:r>
        <w:separator/>
      </w:r>
    </w:p>
  </w:footnote>
  <w:footnote w:type="continuationSeparator" w:id="0">
    <w:p w14:paraId="0B5254E1" w14:textId="77777777" w:rsidR="00C356D3" w:rsidRDefault="00C356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5980" type="#_x0000_t75" style="width:11.25pt;height:11.25pt" o:bullet="t">
        <v:imagedata r:id="rId1" o:title="msoE2E2"/>
      </v:shape>
    </w:pict>
  </w:numPicBullet>
  <w:numPicBullet w:numPicBulletId="1">
    <w:pict>
      <v:shape id="_x0000_i5981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4"/>
  </w:num>
  <w:num w:numId="9">
    <w:abstractNumId w:val="13"/>
  </w:num>
  <w:num w:numId="10">
    <w:abstractNumId w:val="8"/>
  </w:num>
  <w:num w:numId="11">
    <w:abstractNumId w:val="11"/>
  </w:num>
  <w:num w:numId="12">
    <w:abstractNumId w:val="9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521F3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B78B4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46C1F"/>
    <w:rsid w:val="00850609"/>
    <w:rsid w:val="00894856"/>
    <w:rsid w:val="008B3E18"/>
    <w:rsid w:val="008B6704"/>
    <w:rsid w:val="008B6FCB"/>
    <w:rsid w:val="008D112F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596B"/>
    <w:rsid w:val="00C000C6"/>
    <w:rsid w:val="00C07E18"/>
    <w:rsid w:val="00C10762"/>
    <w:rsid w:val="00C20C7D"/>
    <w:rsid w:val="00C356D3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02C0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C4EDA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02C08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1553</TotalTime>
  <Pages>7</Pages>
  <Words>633</Words>
  <Characters>3611</Characters>
  <Application>Microsoft Office Word</Application>
  <DocSecurity>0</DocSecurity>
  <Lines>30</Lines>
  <Paragraphs>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84</cp:revision>
  <cp:lastPrinted>2015-09-07T08:01:00Z</cp:lastPrinted>
  <dcterms:created xsi:type="dcterms:W3CDTF">2019-02-04T06:00:00Z</dcterms:created>
  <dcterms:modified xsi:type="dcterms:W3CDTF">2021-06-02T15:14:00Z</dcterms:modified>
</cp:coreProperties>
</file>